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AE13" w14:textId="77777777" w:rsidR="00D311B5" w:rsidRPr="00D311B5" w:rsidRDefault="00D311B5">
      <w:pPr>
        <w:rPr>
          <w:b/>
          <w:bCs/>
          <w:color w:val="671445"/>
          <w:sz w:val="32"/>
          <w:szCs w:val="32"/>
          <w:lang w:val="en-GB"/>
        </w:rPr>
      </w:pPr>
      <w:r w:rsidRPr="00D311B5">
        <w:rPr>
          <w:b/>
          <w:bCs/>
          <w:color w:val="671445"/>
          <w:sz w:val="32"/>
          <w:szCs w:val="32"/>
          <w:lang w:val="en-GB"/>
        </w:rPr>
        <w:t xml:space="preserve">Uhlmann Group bundles sustainability goals in a joint strategy </w:t>
      </w:r>
    </w:p>
    <w:p w14:paraId="00000003" w14:textId="64FC1821" w:rsidR="008433D9" w:rsidRDefault="00B748A3">
      <w:pPr>
        <w:rPr>
          <w:b/>
          <w:bCs/>
          <w:i/>
          <w:iCs/>
          <w:color w:val="671445"/>
          <w:sz w:val="24"/>
          <w:szCs w:val="24"/>
          <w:lang w:val="en-GB"/>
        </w:rPr>
      </w:pPr>
      <w:r w:rsidRPr="00B748A3">
        <w:rPr>
          <w:b/>
          <w:bCs/>
          <w:i/>
          <w:iCs/>
          <w:color w:val="671445"/>
          <w:sz w:val="24"/>
          <w:szCs w:val="24"/>
          <w:lang w:val="en-GB"/>
        </w:rPr>
        <w:t>Ambitious targets defined for the Group Companies</w:t>
      </w:r>
    </w:p>
    <w:p w14:paraId="6A0C4CE5" w14:textId="77777777" w:rsidR="00B748A3" w:rsidRPr="00B748A3" w:rsidRDefault="00B748A3">
      <w:pPr>
        <w:rPr>
          <w:b/>
          <w:bCs/>
          <w:lang w:val="en-GB"/>
        </w:rPr>
      </w:pPr>
    </w:p>
    <w:p w14:paraId="00000005" w14:textId="17F2F398" w:rsidR="008433D9" w:rsidRDefault="00B748A3">
      <w:pPr>
        <w:rPr>
          <w:b/>
          <w:bCs/>
          <w:lang w:val="en-GB"/>
        </w:rPr>
      </w:pPr>
      <w:r w:rsidRPr="00B748A3">
        <w:rPr>
          <w:b/>
          <w:bCs/>
          <w:lang w:val="en-GB"/>
        </w:rPr>
        <w:t>Laupheim, November 09, 2026. The Uhlmann Group has published its Group-wide Sustainability Strategy 2030. It bundles the sustainability activities of the six Group Companies in a common strategic framework and defines clear goals in the areas of environment, social issues, supply chain, market and corporate governance.</w:t>
      </w:r>
    </w:p>
    <w:p w14:paraId="3D5B9D78" w14:textId="77777777" w:rsidR="00B748A3" w:rsidRPr="00B748A3" w:rsidRDefault="00B748A3">
      <w:pPr>
        <w:rPr>
          <w:lang w:val="en-GB"/>
        </w:rPr>
      </w:pPr>
    </w:p>
    <w:p w14:paraId="00000007" w14:textId="393331BA" w:rsidR="008433D9" w:rsidRDefault="00B748A3">
      <w:pPr>
        <w:rPr>
          <w:lang w:val="en-GB"/>
        </w:rPr>
      </w:pPr>
      <w:r w:rsidRPr="00B748A3">
        <w:rPr>
          <w:lang w:val="en-GB"/>
        </w:rPr>
        <w:t>"For us, sustainability means taking responsibility across generations. It is crucial that we anchor this responsibility concretely in our actions and our solutions – across the entire Uhlmann Group," says Tobias Uhlmann, Chairman of the Uhlmann Group Supervisory Board.</w:t>
      </w:r>
    </w:p>
    <w:p w14:paraId="47C6B6B2" w14:textId="77777777" w:rsidR="00B748A3" w:rsidRPr="00B748A3" w:rsidRDefault="00B748A3">
      <w:pPr>
        <w:rPr>
          <w:lang w:val="en-GB"/>
        </w:rPr>
      </w:pPr>
    </w:p>
    <w:p w14:paraId="08C82EA9" w14:textId="77777777" w:rsidR="00B748A3" w:rsidRPr="00B748A3" w:rsidRDefault="00B748A3">
      <w:pPr>
        <w:rPr>
          <w:b/>
          <w:bCs/>
          <w:lang w:val="en-GB"/>
        </w:rPr>
      </w:pPr>
      <w:r w:rsidRPr="00B748A3">
        <w:rPr>
          <w:b/>
          <w:bCs/>
          <w:lang w:val="en-GB"/>
        </w:rPr>
        <w:t>Clear objectives along the value chain</w:t>
      </w:r>
    </w:p>
    <w:p w14:paraId="0000000A" w14:textId="4C837DC1" w:rsidR="008433D9" w:rsidRPr="00B748A3" w:rsidRDefault="00B748A3">
      <w:pPr>
        <w:rPr>
          <w:lang w:val="en-GB"/>
        </w:rPr>
      </w:pPr>
      <w:r w:rsidRPr="00B748A3">
        <w:rPr>
          <w:lang w:val="en-GB"/>
        </w:rPr>
        <w:t xml:space="preserve">With the new Sustainability Strategy 2030, the Group is continuing to pursue its stringent path to greater sustainability. The Uhlmann Group is setting new ambitious goals for the environment, social issues and responsible corporate governance and bringing together the measures already initiated in the individual companies. In addition, it defines ambitious targets that apply to all companies. The climate targets are based on the Science Based Targets initiative (SBTi). Important milestones in the strategy include the complete switch to electricity from renewable energies and a 42.3% reduction in Scope 1 and Scope 2 emissions by 2030. The course is also being set anew in terms of technology: by 2030, 95% of all machines are to be able to process recyclable packaging materials or offer packaging </w:t>
      </w:r>
      <w:r w:rsidRPr="00B748A3">
        <w:rPr>
          <w:lang w:val="en-GB"/>
        </w:rPr>
        <w:lastRenderedPageBreak/>
        <w:t xml:space="preserve">designs with the lowest possible use of materials. In addition, transport packaging will be consistently converted to recyclable solutions. The entire value chain is systematically involved </w:t>
      </w:r>
      <w:proofErr w:type="gramStart"/>
      <w:r w:rsidRPr="00B748A3">
        <w:rPr>
          <w:lang w:val="en-GB"/>
        </w:rPr>
        <w:t>in order to</w:t>
      </w:r>
      <w:proofErr w:type="gramEnd"/>
      <w:r w:rsidRPr="00B748A3">
        <w:rPr>
          <w:lang w:val="en-GB"/>
        </w:rPr>
        <w:t xml:space="preserve"> reduce upstream and downstream Scope 3 emissions by 27.5% and to gradually integrate emission-intensive suppliers into the Group's sustainability program.</w:t>
      </w:r>
    </w:p>
    <w:p w14:paraId="0000000C" w14:textId="77777777" w:rsidR="008433D9" w:rsidRPr="00B748A3" w:rsidRDefault="008433D9">
      <w:pPr>
        <w:rPr>
          <w:lang w:val="en-GB"/>
        </w:rPr>
      </w:pPr>
    </w:p>
    <w:p w14:paraId="60C4F602" w14:textId="77777777" w:rsidR="00B748A3" w:rsidRDefault="00B748A3">
      <w:pPr>
        <w:rPr>
          <w:b/>
          <w:bCs/>
        </w:rPr>
      </w:pPr>
      <w:proofErr w:type="spellStart"/>
      <w:r w:rsidRPr="00B748A3">
        <w:rPr>
          <w:b/>
          <w:bCs/>
        </w:rPr>
        <w:t>Thinking</w:t>
      </w:r>
      <w:proofErr w:type="spellEnd"/>
      <w:r w:rsidRPr="00B748A3">
        <w:rPr>
          <w:b/>
          <w:bCs/>
        </w:rPr>
        <w:t xml:space="preserve"> </w:t>
      </w:r>
      <w:proofErr w:type="spellStart"/>
      <w:r w:rsidRPr="00B748A3">
        <w:rPr>
          <w:b/>
          <w:bCs/>
        </w:rPr>
        <w:t>sustainability</w:t>
      </w:r>
      <w:proofErr w:type="spellEnd"/>
      <w:r w:rsidRPr="00B748A3">
        <w:rPr>
          <w:b/>
          <w:bCs/>
        </w:rPr>
        <w:t xml:space="preserve"> and </w:t>
      </w:r>
      <w:proofErr w:type="spellStart"/>
      <w:r w:rsidRPr="00B748A3">
        <w:rPr>
          <w:b/>
          <w:bCs/>
        </w:rPr>
        <w:t>profitability</w:t>
      </w:r>
      <w:proofErr w:type="spellEnd"/>
      <w:r w:rsidRPr="00B748A3">
        <w:rPr>
          <w:b/>
          <w:bCs/>
        </w:rPr>
        <w:t xml:space="preserve"> </w:t>
      </w:r>
      <w:proofErr w:type="spellStart"/>
      <w:r w:rsidRPr="00B748A3">
        <w:rPr>
          <w:b/>
          <w:bCs/>
        </w:rPr>
        <w:t>together</w:t>
      </w:r>
      <w:proofErr w:type="spellEnd"/>
    </w:p>
    <w:p w14:paraId="0000000F" w14:textId="15247847" w:rsidR="008433D9" w:rsidRDefault="00B748A3">
      <w:pPr>
        <w:rPr>
          <w:lang w:val="en-GB"/>
        </w:rPr>
      </w:pPr>
      <w:r w:rsidRPr="00B748A3">
        <w:rPr>
          <w:lang w:val="en-GB"/>
        </w:rPr>
        <w:t>Contrary to the current trend of weakening the focus on corporate social responsibility goals, the Uhlmann Group will continue to focus stringently on the further development of its corporate goals in line with recognized sustainability standards. The Uhlmann Group understands sustainability as an integral part of economic activity. This also applies to the companies in which solutions from the Uhlmann Group Companies are used. They have set themselves the task of making their business model fit for a sustainable future and of further developing their packaging processes in terms of material use, energy consumption and recyclability. Sustainability aspects, as formulated in the EU Packaging Regulation (PPWR), are therefore increasingly determining investment decisions, especially in packaging solutions.</w:t>
      </w:r>
    </w:p>
    <w:p w14:paraId="10970131" w14:textId="77777777" w:rsidR="00B748A3" w:rsidRPr="00B748A3" w:rsidRDefault="00B748A3">
      <w:pPr>
        <w:rPr>
          <w:lang w:val="en-GB"/>
        </w:rPr>
      </w:pPr>
    </w:p>
    <w:p w14:paraId="00000011" w14:textId="729E3539" w:rsidR="008433D9" w:rsidRDefault="00B748A3">
      <w:pPr>
        <w:rPr>
          <w:lang w:val="en-GB"/>
        </w:rPr>
      </w:pPr>
      <w:r w:rsidRPr="00B748A3">
        <w:rPr>
          <w:lang w:val="en-GB"/>
        </w:rPr>
        <w:t xml:space="preserve">"Our aim is to see sustainability as integrated and to consistently translate it into concrete solutions for our customers: from material selection to process design and implementation on the machine," emphasizes Prof. Dr.-Ing. </w:t>
      </w:r>
      <w:r w:rsidRPr="00B748A3">
        <w:t>Matthias Niemeyer, CEO of the Uhlmann Group.</w:t>
      </w:r>
      <w:r>
        <w:t xml:space="preserve"> </w:t>
      </w:r>
      <w:r w:rsidRPr="00B748A3">
        <w:rPr>
          <w:lang w:val="en-GB"/>
        </w:rPr>
        <w:t>A central approach is the development of alternative packaging concepts as well as circular business models such as upgrade and rebuild programs that modernize existing machines, extend life cycles and conserve resources.</w:t>
      </w:r>
    </w:p>
    <w:p w14:paraId="5C711D6B" w14:textId="77777777" w:rsidR="00B748A3" w:rsidRPr="00B748A3" w:rsidRDefault="00B748A3">
      <w:pPr>
        <w:rPr>
          <w:lang w:val="en-GB"/>
        </w:rPr>
      </w:pPr>
    </w:p>
    <w:p w14:paraId="5F8AEE2F" w14:textId="77777777" w:rsidR="00B748A3" w:rsidRDefault="00B748A3">
      <w:pPr>
        <w:rPr>
          <w:b/>
          <w:bCs/>
          <w:lang w:val="en-GB"/>
        </w:rPr>
      </w:pPr>
    </w:p>
    <w:p w14:paraId="490A7E6C" w14:textId="32A0D7FE" w:rsidR="00B748A3" w:rsidRPr="00B748A3" w:rsidRDefault="00B748A3">
      <w:pPr>
        <w:rPr>
          <w:b/>
          <w:bCs/>
          <w:lang w:val="en-GB"/>
        </w:rPr>
      </w:pPr>
      <w:r w:rsidRPr="00B748A3">
        <w:rPr>
          <w:b/>
          <w:bCs/>
          <w:lang w:val="en-GB"/>
        </w:rPr>
        <w:lastRenderedPageBreak/>
        <w:t>Focus on employees and responsible corporate governance</w:t>
      </w:r>
    </w:p>
    <w:p w14:paraId="00000014" w14:textId="385CA790" w:rsidR="008433D9" w:rsidRDefault="00B748A3">
      <w:r w:rsidRPr="00B748A3">
        <w:rPr>
          <w:lang w:val="en-GB"/>
        </w:rPr>
        <w:t xml:space="preserve">In addition to environmental goals, the new Group-wide sustainability strategy also addresses social and governance aspects. These include regular training courses and workshops on environmental, compliance, human rights and health topics. A special focus is placed on initiatives to strengthen belonging and inclusion. </w:t>
      </w:r>
      <w:proofErr w:type="spellStart"/>
      <w:r w:rsidRPr="00B748A3">
        <w:t>Each</w:t>
      </w:r>
      <w:proofErr w:type="spellEnd"/>
      <w:r w:rsidRPr="00B748A3">
        <w:t xml:space="preserve"> Group Company </w:t>
      </w:r>
      <w:proofErr w:type="spellStart"/>
      <w:r w:rsidRPr="00B748A3">
        <w:t>is</w:t>
      </w:r>
      <w:proofErr w:type="spellEnd"/>
      <w:r w:rsidRPr="00B748A3">
        <w:t xml:space="preserve"> also </w:t>
      </w:r>
      <w:proofErr w:type="spellStart"/>
      <w:r w:rsidRPr="00B748A3">
        <w:t>involved</w:t>
      </w:r>
      <w:proofErr w:type="spellEnd"/>
      <w:r w:rsidRPr="00B748A3">
        <w:t xml:space="preserve"> in </w:t>
      </w:r>
      <w:proofErr w:type="spellStart"/>
      <w:r w:rsidRPr="00B748A3">
        <w:t>charitable</w:t>
      </w:r>
      <w:proofErr w:type="spellEnd"/>
      <w:r w:rsidRPr="00B748A3">
        <w:t xml:space="preserve"> </w:t>
      </w:r>
      <w:proofErr w:type="spellStart"/>
      <w:r w:rsidRPr="00B748A3">
        <w:t>projects</w:t>
      </w:r>
      <w:proofErr w:type="spellEnd"/>
      <w:r w:rsidRPr="00B748A3">
        <w:t>.</w:t>
      </w:r>
    </w:p>
    <w:p w14:paraId="7778CEDC" w14:textId="77777777" w:rsidR="00B748A3" w:rsidRDefault="00B748A3"/>
    <w:p w14:paraId="245562F5" w14:textId="77777777" w:rsidR="00B748A3" w:rsidRPr="00B748A3" w:rsidRDefault="00B748A3" w:rsidP="00AB4129">
      <w:pPr>
        <w:rPr>
          <w:b/>
          <w:bCs/>
          <w:lang w:val="en-GB"/>
        </w:rPr>
      </w:pPr>
      <w:r w:rsidRPr="00B748A3">
        <w:rPr>
          <w:b/>
          <w:bCs/>
          <w:lang w:val="en-GB"/>
        </w:rPr>
        <w:t>Voluntary reporting according to CSRD requirements</w:t>
      </w:r>
    </w:p>
    <w:p w14:paraId="00000017" w14:textId="4B75018B" w:rsidR="008433D9" w:rsidRPr="00B748A3" w:rsidRDefault="00B748A3">
      <w:pPr>
        <w:rPr>
          <w:lang w:val="en-GB"/>
        </w:rPr>
      </w:pPr>
      <w:r w:rsidRPr="00B748A3">
        <w:rPr>
          <w:lang w:val="en-GB"/>
        </w:rPr>
        <w:t>In addition, the Uhlmann Group has just voluntarily published a sustainability report in accordance with the requirements of the CSRD for the first time. Formally, the Group is not obliged to do so until 2028. The report thus creates additional transparency on material sustainability topics and progress in the strategic orientation of sustainability at the Uhlmann Group.</w:t>
      </w:r>
      <w:r>
        <w:rPr>
          <w:lang w:val="en-GB"/>
        </w:rPr>
        <w:t xml:space="preserve"> </w:t>
      </w:r>
      <w:r w:rsidRPr="00B748A3">
        <w:rPr>
          <w:lang w:val="en-GB"/>
        </w:rPr>
        <w:t>"For us, sustainability is not a supplementary field of action, but a prerequisite for fulfilling our entrepreneurial mission in the long term," says Tobias Uhlmann. "We see ourselves as an active partner to our customers and want to shape the change towards alternative packaging solutions together."</w:t>
      </w:r>
    </w:p>
    <w:p w14:paraId="22728D72" w14:textId="77777777" w:rsidR="00B748A3" w:rsidRPr="00B748A3" w:rsidRDefault="00B748A3">
      <w:pPr>
        <w:rPr>
          <w:lang w:val="en-GB"/>
        </w:rPr>
      </w:pPr>
    </w:p>
    <w:p w14:paraId="04FD0840" w14:textId="77777777" w:rsidR="00B748A3" w:rsidRPr="00B748A3" w:rsidRDefault="00B748A3" w:rsidP="00B748A3">
      <w:pPr>
        <w:rPr>
          <w:i/>
          <w:iCs/>
          <w:lang w:val="en-GB"/>
        </w:rPr>
      </w:pPr>
      <w:r w:rsidRPr="00B748A3">
        <w:rPr>
          <w:i/>
          <w:iCs/>
          <w:lang w:val="en-GB"/>
        </w:rPr>
        <w:t>Note to editors: The baseline year for the Scope 1 and Scope 2 reduction target is fiscal year 2019/2020. All other targets refer to fiscal year 2024/2025.</w:t>
      </w:r>
    </w:p>
    <w:p w14:paraId="00000019" w14:textId="77777777" w:rsidR="008433D9" w:rsidRPr="00B748A3" w:rsidRDefault="008433D9">
      <w:pPr>
        <w:rPr>
          <w:smallCaps/>
          <w:color w:val="671445"/>
          <w:lang w:val="en-GB"/>
        </w:rPr>
      </w:pPr>
    </w:p>
    <w:p w14:paraId="4BF35314" w14:textId="77777777" w:rsidR="00B748A3" w:rsidRPr="00B748A3" w:rsidRDefault="00B748A3" w:rsidP="00B748A3">
      <w:pPr>
        <w:rPr>
          <w:smallCaps/>
          <w:color w:val="671445"/>
          <w:lang w:val="en-GB"/>
        </w:rPr>
      </w:pPr>
      <w:r w:rsidRPr="00B748A3">
        <w:rPr>
          <w:smallCaps/>
          <w:color w:val="671445"/>
          <w:lang w:val="en-GB"/>
        </w:rPr>
        <w:t>ABOUT THE UHLMANN GROUP</w:t>
      </w:r>
    </w:p>
    <w:p w14:paraId="2FA509C8" w14:textId="77777777" w:rsidR="00B748A3" w:rsidRDefault="00B748A3" w:rsidP="00B748A3">
      <w:pPr>
        <w:rPr>
          <w:highlight w:val="white"/>
          <w:lang w:val="en-GB"/>
        </w:rPr>
      </w:pPr>
      <w:r w:rsidRPr="00B748A3">
        <w:rPr>
          <w:highlight w:val="white"/>
          <w:lang w:val="en-GB"/>
        </w:rPr>
        <w:t>Uhlmann Group consists of six Group Companies and their respective subsidiaries: Uhlmann Pac-Systeme (Laupheim, Germany), KOCH Pac-Systeme (</w:t>
      </w:r>
      <w:proofErr w:type="spellStart"/>
      <w:r w:rsidRPr="00B748A3">
        <w:rPr>
          <w:highlight w:val="white"/>
          <w:lang w:val="en-GB"/>
        </w:rPr>
        <w:t>Pfalzgrafenweiler</w:t>
      </w:r>
      <w:proofErr w:type="spellEnd"/>
      <w:r w:rsidRPr="00B748A3">
        <w:rPr>
          <w:highlight w:val="white"/>
          <w:lang w:val="en-GB"/>
        </w:rPr>
        <w:t xml:space="preserve">, Germany), Cremer </w:t>
      </w:r>
      <w:proofErr w:type="spellStart"/>
      <w:r w:rsidRPr="00B748A3">
        <w:rPr>
          <w:highlight w:val="white"/>
          <w:lang w:val="en-GB"/>
        </w:rPr>
        <w:t>Speciaalmachines</w:t>
      </w:r>
      <w:proofErr w:type="spellEnd"/>
      <w:r w:rsidRPr="00B748A3">
        <w:rPr>
          <w:highlight w:val="white"/>
          <w:lang w:val="en-GB"/>
        </w:rPr>
        <w:t xml:space="preserve"> (Lisse, Netherlands), Wonder Packing (Jinzhou, China), Goldfuss Automation (</w:t>
      </w:r>
      <w:proofErr w:type="spellStart"/>
      <w:r w:rsidRPr="00B748A3">
        <w:rPr>
          <w:highlight w:val="white"/>
          <w:lang w:val="en-GB"/>
        </w:rPr>
        <w:t>Balingen</w:t>
      </w:r>
      <w:proofErr w:type="spellEnd"/>
      <w:r w:rsidRPr="00B748A3">
        <w:rPr>
          <w:highlight w:val="white"/>
          <w:lang w:val="en-GB"/>
        </w:rPr>
        <w:t xml:space="preserve">, Germany) and </w:t>
      </w:r>
      <w:proofErr w:type="spellStart"/>
      <w:r w:rsidRPr="00B748A3">
        <w:rPr>
          <w:highlight w:val="white"/>
          <w:lang w:val="en-GB"/>
        </w:rPr>
        <w:t>Axito</w:t>
      </w:r>
      <w:proofErr w:type="spellEnd"/>
      <w:r w:rsidRPr="00B748A3">
        <w:rPr>
          <w:highlight w:val="white"/>
          <w:lang w:val="en-GB"/>
        </w:rPr>
        <w:t xml:space="preserve"> (</w:t>
      </w:r>
      <w:proofErr w:type="spellStart"/>
      <w:r w:rsidRPr="00B748A3">
        <w:rPr>
          <w:highlight w:val="white"/>
          <w:lang w:val="en-GB"/>
        </w:rPr>
        <w:t>Wrocław</w:t>
      </w:r>
      <w:proofErr w:type="spellEnd"/>
      <w:r w:rsidRPr="00B748A3">
        <w:rPr>
          <w:highlight w:val="white"/>
          <w:lang w:val="en-GB"/>
        </w:rPr>
        <w:t xml:space="preserve">, Poland). Together, they are committed </w:t>
      </w:r>
      <w:r w:rsidRPr="00B748A3">
        <w:rPr>
          <w:highlight w:val="white"/>
          <w:lang w:val="en-GB"/>
        </w:rPr>
        <w:lastRenderedPageBreak/>
        <w:t>to ensuring the global availability of sensitive products in the pharmaceutical, healthcare, consumer goods, food and agricultural industries. Through a comprehensive and innovative portfolio of machines, software and services, the companies cover the entire packaging value chain. Under the leadership of Uhlmann Group Holding, the Group is driving the transformation of the packaging ecosystem with a strong focus on digitalization and sustainability. Around 2,500 people work for the Group at 22 locations worldwide. In fiscal year 2025/26, Group revenue amounted to €538 million.</w:t>
      </w:r>
    </w:p>
    <w:p w14:paraId="27CD2E45" w14:textId="77777777" w:rsidR="00B748A3" w:rsidRPr="00B748A3" w:rsidRDefault="00B748A3" w:rsidP="00B748A3">
      <w:pPr>
        <w:rPr>
          <w:highlight w:val="white"/>
          <w:lang w:val="en-GB"/>
        </w:rPr>
      </w:pPr>
    </w:p>
    <w:p w14:paraId="69750A61" w14:textId="3CD3A3DC" w:rsidR="00B748A3" w:rsidRPr="00B748A3" w:rsidRDefault="00B748A3" w:rsidP="00B748A3">
      <w:pPr>
        <w:rPr>
          <w:highlight w:val="white"/>
          <w:lang w:val="en-GB"/>
        </w:rPr>
      </w:pPr>
      <w:r w:rsidRPr="00B748A3">
        <w:rPr>
          <w:highlight w:val="white"/>
          <w:lang w:val="en-GB"/>
        </w:rPr>
        <w:t xml:space="preserve">More information: </w:t>
      </w:r>
      <w:hyperlink r:id="rId11" w:history="1">
        <w:r w:rsidRPr="008E0B2D">
          <w:rPr>
            <w:rStyle w:val="Hyperlink"/>
            <w:highlight w:val="white"/>
            <w:lang w:val="en-GB"/>
          </w:rPr>
          <w:t>www.uhlmann-group.com</w:t>
        </w:r>
      </w:hyperlink>
      <w:r>
        <w:rPr>
          <w:highlight w:val="white"/>
          <w:lang w:val="en-GB"/>
        </w:rPr>
        <w:t xml:space="preserve"> </w:t>
      </w:r>
    </w:p>
    <w:p w14:paraId="0000001D" w14:textId="2ABB75B2" w:rsidR="008433D9" w:rsidRPr="00B748A3" w:rsidRDefault="00B748A3">
      <w:pPr>
        <w:rPr>
          <w:smallCaps/>
          <w:color w:val="671445"/>
          <w:lang w:val="en-GB"/>
        </w:rPr>
      </w:pPr>
      <w:r w:rsidRPr="00B748A3">
        <w:rPr>
          <w:smallCaps/>
          <w:color w:val="671445"/>
          <w:lang w:val="en-GB"/>
        </w:rPr>
        <w:t xml:space="preserve"> </w:t>
      </w:r>
    </w:p>
    <w:p w14:paraId="0000001E" w14:textId="77777777" w:rsidR="008433D9" w:rsidRPr="00B748A3" w:rsidRDefault="008433D9">
      <w:pPr>
        <w:pBdr>
          <w:top w:val="nil"/>
          <w:left w:val="nil"/>
          <w:bottom w:val="nil"/>
          <w:right w:val="nil"/>
          <w:between w:val="nil"/>
        </w:pBdr>
        <w:rPr>
          <w:color w:val="002060"/>
          <w:u w:val="single"/>
          <w:lang w:val="en-GB"/>
        </w:rPr>
      </w:pPr>
    </w:p>
    <w:p w14:paraId="0000001F" w14:textId="0AB29BA7" w:rsidR="008433D9" w:rsidRDefault="00B748A3">
      <w:pPr>
        <w:pBdr>
          <w:top w:val="nil"/>
          <w:left w:val="nil"/>
          <w:bottom w:val="nil"/>
          <w:right w:val="nil"/>
          <w:between w:val="nil"/>
        </w:pBdr>
      </w:pPr>
      <w:r>
        <w:rPr>
          <w:smallCaps/>
          <w:color w:val="671445"/>
        </w:rPr>
        <w:t>FURTHER</w:t>
      </w:r>
      <w:r w:rsidR="00034F07">
        <w:rPr>
          <w:smallCaps/>
          <w:color w:val="671445"/>
        </w:rPr>
        <w:t xml:space="preserve"> INFORMATION</w:t>
      </w:r>
      <w:r w:rsidR="00034F07">
        <w:br/>
        <w:t>Meike Grisson</w:t>
      </w:r>
    </w:p>
    <w:p w14:paraId="00000020" w14:textId="77777777" w:rsidR="008433D9" w:rsidRDefault="00034F07">
      <w:pPr>
        <w:pBdr>
          <w:top w:val="nil"/>
          <w:left w:val="nil"/>
          <w:bottom w:val="nil"/>
          <w:right w:val="nil"/>
          <w:between w:val="nil"/>
        </w:pBdr>
      </w:pPr>
      <w:proofErr w:type="spellStart"/>
      <w:r w:rsidRPr="108CC8A1">
        <w:rPr>
          <w:lang w:val="de-DE"/>
        </w:rPr>
        <w:t>thepublic</w:t>
      </w:r>
      <w:proofErr w:type="spellEnd"/>
      <w:r w:rsidRPr="108CC8A1">
        <w:rPr>
          <w:lang w:val="de-DE"/>
        </w:rPr>
        <w:t xml:space="preserve"> GmbH</w:t>
      </w:r>
    </w:p>
    <w:p w14:paraId="00000021" w14:textId="45FF5604" w:rsidR="008433D9" w:rsidRDefault="00B748A3">
      <w:pPr>
        <w:pBdr>
          <w:top w:val="nil"/>
          <w:left w:val="nil"/>
          <w:bottom w:val="nil"/>
          <w:right w:val="nil"/>
          <w:between w:val="nil"/>
        </w:pBdr>
      </w:pPr>
      <w:r>
        <w:t>Phone</w:t>
      </w:r>
      <w:r w:rsidR="00034F07">
        <w:t>: +49 151 14648060</w:t>
      </w:r>
    </w:p>
    <w:p w14:paraId="00000024" w14:textId="531C8F24" w:rsidR="008433D9" w:rsidRPr="003D49E8" w:rsidRDefault="008433D9" w:rsidP="003D49E8">
      <w:pPr>
        <w:pBdr>
          <w:top w:val="nil"/>
          <w:left w:val="nil"/>
          <w:bottom w:val="nil"/>
          <w:right w:val="nil"/>
          <w:between w:val="nil"/>
        </w:pBdr>
      </w:pPr>
      <w:hyperlink r:id="rId12">
        <w:r>
          <w:rPr>
            <w:color w:val="0000FF"/>
            <w:u w:val="single"/>
          </w:rPr>
          <w:t>m.grisson@thepublicpr.com</w:t>
        </w:r>
      </w:hyperlink>
      <w:r w:rsidR="00034F07">
        <w:t xml:space="preserve"> </w:t>
      </w:r>
    </w:p>
    <w:sectPr w:rsidR="008433D9" w:rsidRPr="003D49E8">
      <w:headerReference w:type="even" r:id="rId13"/>
      <w:headerReference w:type="default" r:id="rId14"/>
      <w:footerReference w:type="even" r:id="rId15"/>
      <w:footerReference w:type="default" r:id="rId16"/>
      <w:headerReference w:type="first" r:id="rId17"/>
      <w:footerReference w:type="first" r:id="rId18"/>
      <w:pgSz w:w="11900" w:h="16840"/>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7C46E" w14:textId="77777777" w:rsidR="0044069B" w:rsidRDefault="0044069B">
      <w:pPr>
        <w:spacing w:line="240" w:lineRule="auto"/>
      </w:pPr>
      <w:r>
        <w:separator/>
      </w:r>
    </w:p>
  </w:endnote>
  <w:endnote w:type="continuationSeparator" w:id="0">
    <w:p w14:paraId="13377BB1" w14:textId="77777777" w:rsidR="0044069B" w:rsidRDefault="004406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2E3D0C4-13FF-48E6-9276-0A6D207493A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0FD2D8F4-48C7-464A-BD7C-BC323FC35E8B}"/>
  </w:font>
  <w:font w:name="Cambria">
    <w:panose1 w:val="02040503050406030204"/>
    <w:charset w:val="00"/>
    <w:family w:val="roman"/>
    <w:pitch w:val="variable"/>
    <w:sig w:usb0="E00006FF" w:usb1="420024FF" w:usb2="02000000" w:usb3="00000000" w:csb0="0000019F" w:csb1="00000000"/>
    <w:embedRegular r:id="rId3" w:fontKey="{0B24C0BA-C6E7-48D8-B285-6FCF6EFAB0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77777777" w:rsidR="008433D9"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7797"/>
      <w:gridCol w:w="1259"/>
    </w:tblGrid>
    <w:tr w:rsidR="008433D9" w14:paraId="1A3ED4EC" w14:textId="77777777">
      <w:tc>
        <w:tcPr>
          <w:tcW w:w="7797" w:type="dxa"/>
        </w:tcPr>
        <w:p w14:paraId="00000045" w14:textId="77777777" w:rsidR="008433D9" w:rsidRPr="00DC095E" w:rsidRDefault="00034F07">
          <w:pPr>
            <w:pBdr>
              <w:top w:val="nil"/>
              <w:left w:val="nil"/>
              <w:bottom w:val="nil"/>
              <w:right w:val="nil"/>
              <w:between w:val="nil"/>
            </w:pBdr>
            <w:spacing w:line="240" w:lineRule="auto"/>
            <w:rPr>
              <w:color w:val="671445"/>
              <w:lang w:val="nb-NO"/>
            </w:rPr>
          </w:pPr>
          <w:r w:rsidRPr="00DC095E">
            <w:rPr>
              <w:color w:val="671445"/>
              <w:lang w:val="nb-NO"/>
            </w:rPr>
            <w:t>Kontakt</w:t>
          </w:r>
        </w:p>
        <w:p w14:paraId="00000046" w14:textId="77777777" w:rsidR="008433D9" w:rsidRPr="007A481F" w:rsidRDefault="00034F0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lang w:val="sv-SE"/>
            </w:rPr>
          </w:pPr>
          <w:r w:rsidRPr="00DC095E">
            <w:rPr>
              <w:color w:val="000000"/>
              <w:sz w:val="16"/>
              <w:szCs w:val="16"/>
              <w:lang w:val="nb-NO"/>
            </w:rPr>
            <w:t xml:space="preserve">Uhlmann Group Holding GmbH &amp; Co. </w:t>
          </w:r>
          <w:r w:rsidRPr="007A481F">
            <w:rPr>
              <w:color w:val="000000"/>
              <w:sz w:val="16"/>
              <w:szCs w:val="16"/>
              <w:lang w:val="sv-SE"/>
            </w:rPr>
            <w:t xml:space="preserve">KG </w:t>
          </w:r>
          <w:r w:rsidRPr="007A481F">
            <w:rPr>
              <w:b/>
              <w:bCs/>
              <w:color w:val="671445"/>
              <w:sz w:val="16"/>
              <w:szCs w:val="16"/>
              <w:lang w:val="sv-SE"/>
            </w:rPr>
            <w:t xml:space="preserve">I </w:t>
          </w:r>
          <w:proofErr w:type="spellStart"/>
          <w:r w:rsidRPr="007A481F">
            <w:rPr>
              <w:color w:val="000000"/>
              <w:sz w:val="16"/>
              <w:szCs w:val="16"/>
              <w:lang w:val="sv-SE"/>
            </w:rPr>
            <w:t>Uhlmannstrasse</w:t>
          </w:r>
          <w:proofErr w:type="spellEnd"/>
          <w:r w:rsidRPr="007A481F">
            <w:rPr>
              <w:color w:val="000000"/>
              <w:sz w:val="16"/>
              <w:szCs w:val="16"/>
              <w:lang w:val="sv-SE"/>
            </w:rPr>
            <w:t xml:space="preserve"> </w:t>
          </w:r>
          <w:proofErr w:type="gramStart"/>
          <w:r w:rsidRPr="007A481F">
            <w:rPr>
              <w:color w:val="000000"/>
              <w:sz w:val="16"/>
              <w:szCs w:val="16"/>
              <w:lang w:val="sv-SE"/>
            </w:rPr>
            <w:t>14-18</w:t>
          </w:r>
          <w:proofErr w:type="gramEnd"/>
          <w:r w:rsidRPr="007A481F">
            <w:rPr>
              <w:color w:val="000000"/>
              <w:sz w:val="16"/>
              <w:szCs w:val="16"/>
              <w:lang w:val="sv-SE"/>
            </w:rPr>
            <w:t xml:space="preserve"> </w:t>
          </w:r>
          <w:r w:rsidRPr="007A481F">
            <w:rPr>
              <w:b/>
              <w:bCs/>
              <w:color w:val="671445"/>
              <w:sz w:val="16"/>
              <w:szCs w:val="16"/>
              <w:lang w:val="sv-SE"/>
            </w:rPr>
            <w:t>I</w:t>
          </w:r>
          <w:r w:rsidRPr="007A481F">
            <w:rPr>
              <w:color w:val="000000"/>
              <w:sz w:val="16"/>
              <w:szCs w:val="16"/>
              <w:lang w:val="sv-SE"/>
            </w:rPr>
            <w:t xml:space="preserve"> 88471 Laupheim </w:t>
          </w:r>
          <w:r w:rsidRPr="007A481F">
            <w:rPr>
              <w:b/>
              <w:bCs/>
              <w:color w:val="671445"/>
              <w:sz w:val="16"/>
              <w:szCs w:val="16"/>
              <w:lang w:val="sv-SE"/>
            </w:rPr>
            <w:t>I</w:t>
          </w:r>
          <w:r w:rsidRPr="007A481F">
            <w:rPr>
              <w:color w:val="0070B8"/>
              <w:sz w:val="16"/>
              <w:szCs w:val="16"/>
              <w:lang w:val="sv-SE"/>
            </w:rPr>
            <w:t xml:space="preserve"> </w:t>
          </w:r>
          <w:r w:rsidRPr="007A481F">
            <w:rPr>
              <w:color w:val="000000"/>
              <w:sz w:val="16"/>
              <w:szCs w:val="16"/>
              <w:lang w:val="sv-SE"/>
            </w:rPr>
            <w:t xml:space="preserve">+49 7392 702 4000 </w:t>
          </w:r>
          <w:r w:rsidRPr="007A481F">
            <w:rPr>
              <w:color w:val="671445"/>
              <w:sz w:val="16"/>
              <w:szCs w:val="16"/>
              <w:lang w:val="sv-SE"/>
            </w:rPr>
            <w:t>I</w:t>
          </w:r>
          <w:r w:rsidRPr="007A481F">
            <w:rPr>
              <w:color w:val="000000"/>
              <w:sz w:val="16"/>
              <w:szCs w:val="16"/>
              <w:lang w:val="sv-SE"/>
            </w:rPr>
            <w:t xml:space="preserve"> </w:t>
          </w:r>
          <w:hyperlink r:id="rId1">
            <w:r w:rsidR="008433D9" w:rsidRPr="007A481F">
              <w:rPr>
                <w:color w:val="002060"/>
                <w:sz w:val="16"/>
                <w:szCs w:val="16"/>
                <w:u w:val="single"/>
                <w:lang w:val="sv-SE"/>
              </w:rPr>
              <w:t>info@uhlmann-group.</w:t>
            </w:r>
          </w:hyperlink>
          <w:proofErr w:type="spellStart"/>
          <w:r w:rsidRPr="007A481F">
            <w:rPr>
              <w:color w:val="002060"/>
              <w:sz w:val="16"/>
              <w:szCs w:val="16"/>
              <w:u w:val="single"/>
              <w:lang w:val="sv-SE"/>
            </w:rPr>
            <w:t>com</w:t>
          </w:r>
          <w:proofErr w:type="spellEnd"/>
          <w:r w:rsidRPr="007A481F">
            <w:rPr>
              <w:color w:val="000000"/>
              <w:sz w:val="16"/>
              <w:szCs w:val="16"/>
              <w:lang w:val="sv-SE"/>
            </w:rPr>
            <w:t xml:space="preserve"> </w:t>
          </w:r>
          <w:r w:rsidRPr="007A481F">
            <w:rPr>
              <w:color w:val="671445"/>
              <w:sz w:val="16"/>
              <w:szCs w:val="16"/>
              <w:lang w:val="sv-SE"/>
            </w:rPr>
            <w:t>I</w:t>
          </w:r>
          <w:r w:rsidRPr="007A481F">
            <w:rPr>
              <w:color w:val="000000"/>
              <w:sz w:val="16"/>
              <w:szCs w:val="16"/>
              <w:lang w:val="sv-SE"/>
            </w:rPr>
            <w:t xml:space="preserve"> </w:t>
          </w:r>
          <w:hyperlink r:id="rId2">
            <w:r w:rsidR="008433D9" w:rsidRPr="007A481F">
              <w:rPr>
                <w:color w:val="002060"/>
                <w:sz w:val="16"/>
                <w:szCs w:val="16"/>
                <w:u w:val="single"/>
                <w:lang w:val="sv-SE"/>
              </w:rPr>
              <w:t>www.uhlmann-group.</w:t>
            </w:r>
          </w:hyperlink>
          <w:proofErr w:type="spellStart"/>
          <w:r w:rsidRPr="007A481F">
            <w:rPr>
              <w:color w:val="002060"/>
              <w:sz w:val="16"/>
              <w:szCs w:val="16"/>
              <w:u w:val="single"/>
              <w:lang w:val="sv-SE"/>
            </w:rPr>
            <w:t>com</w:t>
          </w:r>
          <w:proofErr w:type="spellEnd"/>
        </w:p>
      </w:tc>
      <w:tc>
        <w:tcPr>
          <w:tcW w:w="1259" w:type="dxa"/>
        </w:tcPr>
        <w:p w14:paraId="00000047" w14:textId="77777777" w:rsidR="008433D9" w:rsidRPr="007A481F"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lang w:val="sv-SE"/>
            </w:rPr>
          </w:pPr>
        </w:p>
        <w:p w14:paraId="00000048" w14:textId="77777777" w:rsidR="008433D9" w:rsidRPr="007A481F"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lang w:val="sv-SE"/>
            </w:rPr>
          </w:pPr>
        </w:p>
        <w:p w14:paraId="00000049" w14:textId="77777777" w:rsidR="008433D9" w:rsidRDefault="00034F0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rPr>
          </w:pPr>
          <w:r>
            <w:rPr>
              <w:color w:val="000000"/>
              <w:sz w:val="16"/>
              <w:szCs w:val="16"/>
            </w:rPr>
            <w:fldChar w:fldCharType="begin"/>
          </w:r>
          <w:r w:rsidRPr="007A481F">
            <w:rPr>
              <w:color w:val="000000"/>
              <w:sz w:val="16"/>
              <w:szCs w:val="16"/>
              <w:lang w:val="sv-SE"/>
            </w:rPr>
            <w:instrText>PAGE</w:instrText>
          </w:r>
          <w:r>
            <w:rPr>
              <w:color w:val="000000"/>
              <w:sz w:val="16"/>
              <w:szCs w:val="16"/>
            </w:rPr>
            <w:fldChar w:fldCharType="separate"/>
          </w:r>
          <w:r>
            <w:rPr>
              <w:color w:val="000000"/>
              <w:sz w:val="16"/>
              <w:szCs w:val="16"/>
            </w:rPr>
            <w:fldChar w:fldCharType="end"/>
          </w:r>
          <w:r w:rsidRPr="007A481F">
            <w:rPr>
              <w:color w:val="000000"/>
              <w:sz w:val="16"/>
              <w:szCs w:val="16"/>
              <w:lang w:val="sv-SE"/>
            </w:rPr>
            <w:t xml:space="preserve"> </w:t>
          </w:r>
          <w:r>
            <w:rPr>
              <w:color w:val="671445"/>
              <w:sz w:val="16"/>
              <w:szCs w:val="16"/>
            </w:rPr>
            <w:t>I</w:t>
          </w:r>
          <w:r>
            <w:rPr>
              <w:color w:val="000000"/>
              <w:sz w:val="16"/>
              <w:szCs w:val="16"/>
            </w:rPr>
            <w:t xml:space="preserve"> </w:t>
          </w:r>
          <w:r>
            <w:rPr>
              <w:color w:val="000000"/>
              <w:sz w:val="16"/>
              <w:szCs w:val="16"/>
            </w:rPr>
            <w:fldChar w:fldCharType="begin"/>
          </w:r>
          <w:r>
            <w:rPr>
              <w:color w:val="000000"/>
              <w:sz w:val="16"/>
              <w:szCs w:val="16"/>
            </w:rPr>
            <w:instrText>NUMPAGES</w:instrText>
          </w:r>
          <w:r>
            <w:rPr>
              <w:color w:val="000000"/>
              <w:sz w:val="16"/>
              <w:szCs w:val="16"/>
            </w:rPr>
            <w:fldChar w:fldCharType="separate"/>
          </w:r>
          <w:r>
            <w:rPr>
              <w:color w:val="000000"/>
              <w:sz w:val="16"/>
              <w:szCs w:val="16"/>
            </w:rPr>
            <w:fldChar w:fldCharType="end"/>
          </w:r>
        </w:p>
      </w:tc>
    </w:tr>
  </w:tbl>
  <w:p w14:paraId="0000004A" w14:textId="77777777" w:rsidR="008433D9"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B" w14:textId="77777777" w:rsidR="008433D9"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8222"/>
      <w:gridCol w:w="834"/>
    </w:tblGrid>
    <w:tr w:rsidR="008433D9" w14:paraId="589760ED" w14:textId="77777777">
      <w:tc>
        <w:tcPr>
          <w:tcW w:w="8222" w:type="dxa"/>
        </w:tcPr>
        <w:p w14:paraId="0000004C" w14:textId="289B2CB1" w:rsidR="008433D9" w:rsidRPr="002A78D2" w:rsidRDefault="00B748A3">
          <w:pPr>
            <w:pBdr>
              <w:top w:val="nil"/>
              <w:left w:val="nil"/>
              <w:bottom w:val="nil"/>
              <w:right w:val="nil"/>
              <w:between w:val="nil"/>
            </w:pBdr>
            <w:spacing w:line="240" w:lineRule="auto"/>
            <w:rPr>
              <w:color w:val="671445"/>
              <w:lang w:val="en-GB"/>
            </w:rPr>
          </w:pPr>
          <w:r w:rsidRPr="002A78D2">
            <w:rPr>
              <w:color w:val="671445"/>
              <w:lang w:val="en-GB"/>
            </w:rPr>
            <w:t>Contact</w:t>
          </w:r>
        </w:p>
        <w:p w14:paraId="0000004D" w14:textId="04364FA4" w:rsidR="008433D9" w:rsidRPr="005C4913" w:rsidRDefault="00034F0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lang w:val="sv-SE"/>
            </w:rPr>
          </w:pPr>
          <w:r w:rsidRPr="005C4913">
            <w:rPr>
              <w:sz w:val="16"/>
              <w:szCs w:val="16"/>
              <w:lang w:val="en-GB"/>
            </w:rPr>
            <w:t xml:space="preserve">Uhlmann Group Holding SE &amp; Co. </w:t>
          </w:r>
          <w:r w:rsidRPr="005C4913">
            <w:rPr>
              <w:sz w:val="16"/>
              <w:szCs w:val="16"/>
              <w:lang w:val="sv-SE"/>
            </w:rPr>
            <w:t xml:space="preserve">KG </w:t>
          </w:r>
          <w:r w:rsidRPr="005C4913">
            <w:rPr>
              <w:b/>
              <w:bCs/>
              <w:sz w:val="16"/>
              <w:szCs w:val="16"/>
              <w:lang w:val="sv-SE"/>
            </w:rPr>
            <w:t>I</w:t>
          </w:r>
          <w:r w:rsidRPr="005C4913">
            <w:rPr>
              <w:sz w:val="16"/>
              <w:szCs w:val="16"/>
              <w:lang w:val="sv-SE"/>
            </w:rPr>
            <w:t xml:space="preserve"> </w:t>
          </w:r>
          <w:proofErr w:type="spellStart"/>
          <w:r w:rsidRPr="005C4913">
            <w:rPr>
              <w:sz w:val="16"/>
              <w:szCs w:val="16"/>
              <w:lang w:val="sv-SE"/>
            </w:rPr>
            <w:t>Uhlmannstrasse</w:t>
          </w:r>
          <w:proofErr w:type="spellEnd"/>
          <w:r w:rsidRPr="005C4913">
            <w:rPr>
              <w:sz w:val="16"/>
              <w:szCs w:val="16"/>
              <w:lang w:val="sv-SE"/>
            </w:rPr>
            <w:t xml:space="preserve"> 14-18 </w:t>
          </w:r>
          <w:r w:rsidRPr="005C4913">
            <w:rPr>
              <w:b/>
              <w:bCs/>
              <w:sz w:val="16"/>
              <w:szCs w:val="16"/>
              <w:lang w:val="sv-SE"/>
            </w:rPr>
            <w:t>I</w:t>
          </w:r>
          <w:r w:rsidRPr="005C4913">
            <w:rPr>
              <w:sz w:val="16"/>
              <w:szCs w:val="16"/>
              <w:lang w:val="sv-SE"/>
            </w:rPr>
            <w:t xml:space="preserve"> 88471 Laupheim </w:t>
          </w:r>
          <w:r w:rsidRPr="005C4913">
            <w:rPr>
              <w:b/>
              <w:bCs/>
              <w:sz w:val="16"/>
              <w:szCs w:val="16"/>
              <w:lang w:val="sv-SE"/>
            </w:rPr>
            <w:t>I</w:t>
          </w:r>
          <w:r w:rsidRPr="005C4913">
            <w:rPr>
              <w:sz w:val="16"/>
              <w:szCs w:val="16"/>
              <w:lang w:val="sv-SE"/>
            </w:rPr>
            <w:t xml:space="preserve"> +49 7392 702 4000 </w:t>
          </w:r>
          <w:r w:rsidRPr="005C4913">
            <w:rPr>
              <w:b/>
              <w:bCs/>
              <w:sz w:val="16"/>
              <w:szCs w:val="16"/>
              <w:lang w:val="sv-SE"/>
            </w:rPr>
            <w:t>I</w:t>
          </w:r>
          <w:r w:rsidR="00DC095E">
            <w:rPr>
              <w:b/>
              <w:bCs/>
              <w:sz w:val="16"/>
              <w:szCs w:val="16"/>
              <w:lang w:val="sv-SE"/>
            </w:rPr>
            <w:t xml:space="preserve"> </w:t>
          </w:r>
          <w:hyperlink r:id="rId1" w:history="1">
            <w:r w:rsidR="00DC095E" w:rsidRPr="00DC095E">
              <w:rPr>
                <w:rStyle w:val="Hyperlink"/>
                <w:color w:val="auto"/>
                <w:sz w:val="16"/>
                <w:szCs w:val="16"/>
                <w:lang w:val="sv-SE"/>
              </w:rPr>
              <w:t>info@uhlmann-group.com</w:t>
            </w:r>
          </w:hyperlink>
          <w:r w:rsidR="00DC095E" w:rsidRPr="00DC095E">
            <w:rPr>
              <w:sz w:val="16"/>
              <w:szCs w:val="16"/>
              <w:lang w:val="sv-SE"/>
            </w:rPr>
            <w:t xml:space="preserve"> </w:t>
          </w:r>
          <w:r w:rsidRPr="00DC095E">
            <w:rPr>
              <w:sz w:val="16"/>
              <w:szCs w:val="16"/>
              <w:lang w:val="sv-SE"/>
            </w:rPr>
            <w:t xml:space="preserve">I </w:t>
          </w:r>
          <w:hyperlink r:id="rId2" w:history="1">
            <w:r w:rsidR="00DC095E" w:rsidRPr="00DC095E">
              <w:rPr>
                <w:rStyle w:val="Hyperlink"/>
                <w:color w:val="auto"/>
                <w:sz w:val="16"/>
                <w:szCs w:val="16"/>
                <w:lang w:val="sv-SE"/>
              </w:rPr>
              <w:t>www.uhlmann-group.com</w:t>
            </w:r>
          </w:hyperlink>
          <w:r w:rsidR="00DC095E" w:rsidRPr="00DC095E">
            <w:rPr>
              <w:sz w:val="16"/>
              <w:szCs w:val="16"/>
              <w:lang w:val="sv-SE"/>
            </w:rPr>
            <w:t xml:space="preserve"> </w:t>
          </w:r>
        </w:p>
      </w:tc>
      <w:tc>
        <w:tcPr>
          <w:tcW w:w="834" w:type="dxa"/>
        </w:tcPr>
        <w:p w14:paraId="0000004E" w14:textId="77777777" w:rsidR="008433D9" w:rsidRPr="007A481F"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lang w:val="sv-SE"/>
            </w:rPr>
          </w:pPr>
        </w:p>
        <w:p w14:paraId="0000004F" w14:textId="77777777" w:rsidR="008433D9" w:rsidRPr="007A481F" w:rsidRDefault="008433D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lang w:val="sv-SE"/>
            </w:rPr>
          </w:pPr>
        </w:p>
        <w:p w14:paraId="00000050" w14:textId="1655A962" w:rsidR="008433D9" w:rsidRDefault="00034F0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7A481F">
            <w:rPr>
              <w:noProof/>
              <w:color w:val="000000"/>
              <w:sz w:val="16"/>
              <w:szCs w:val="16"/>
            </w:rPr>
            <w:t>1</w:t>
          </w:r>
          <w:r>
            <w:rPr>
              <w:color w:val="000000"/>
              <w:sz w:val="16"/>
              <w:szCs w:val="16"/>
            </w:rPr>
            <w:fldChar w:fldCharType="end"/>
          </w:r>
          <w:r>
            <w:rPr>
              <w:color w:val="000000"/>
              <w:sz w:val="16"/>
              <w:szCs w:val="16"/>
            </w:rPr>
            <w:t xml:space="preserve"> </w:t>
          </w:r>
          <w:r>
            <w:rPr>
              <w:b/>
              <w:bCs/>
              <w:color w:val="671445"/>
              <w:sz w:val="16"/>
              <w:szCs w:val="16"/>
            </w:rPr>
            <w:t xml:space="preserve">I </w:t>
          </w:r>
          <w:r>
            <w:rPr>
              <w:color w:val="000000"/>
              <w:sz w:val="16"/>
              <w:szCs w:val="16"/>
            </w:rPr>
            <w:fldChar w:fldCharType="begin"/>
          </w:r>
          <w:r>
            <w:rPr>
              <w:color w:val="000000"/>
              <w:sz w:val="16"/>
              <w:szCs w:val="16"/>
            </w:rPr>
            <w:instrText>NUMPAGES</w:instrText>
          </w:r>
          <w:r>
            <w:rPr>
              <w:color w:val="000000"/>
              <w:sz w:val="16"/>
              <w:szCs w:val="16"/>
            </w:rPr>
            <w:fldChar w:fldCharType="separate"/>
          </w:r>
          <w:r w:rsidR="007A481F">
            <w:rPr>
              <w:noProof/>
              <w:color w:val="000000"/>
              <w:sz w:val="16"/>
              <w:szCs w:val="16"/>
            </w:rPr>
            <w:t>2</w:t>
          </w:r>
          <w:r>
            <w:rPr>
              <w:color w:val="000000"/>
              <w:sz w:val="16"/>
              <w:szCs w:val="16"/>
            </w:rPr>
            <w:fldChar w:fldCharType="end"/>
          </w:r>
        </w:p>
      </w:tc>
    </w:tr>
  </w:tbl>
  <w:p w14:paraId="00000051" w14:textId="77777777" w:rsidR="008433D9" w:rsidRDefault="008433D9">
    <w:pPr>
      <w:pBdr>
        <w:top w:val="nil"/>
        <w:left w:val="nil"/>
        <w:bottom w:val="nil"/>
        <w:right w:val="nil"/>
        <w:between w:val="nil"/>
      </w:pBdr>
      <w:tabs>
        <w:tab w:val="center" w:pos="4536"/>
        <w:tab w:val="right" w:pos="9072"/>
      </w:tabs>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2" w14:textId="77777777" w:rsidR="008433D9" w:rsidRDefault="008433D9">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745C0" w14:textId="77777777" w:rsidR="0044069B" w:rsidRDefault="0044069B">
      <w:pPr>
        <w:spacing w:line="240" w:lineRule="auto"/>
      </w:pPr>
      <w:r>
        <w:separator/>
      </w:r>
    </w:p>
  </w:footnote>
  <w:footnote w:type="continuationSeparator" w:id="0">
    <w:p w14:paraId="607636E7" w14:textId="77777777" w:rsidR="0044069B" w:rsidRDefault="004406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rPr>
    </w:pPr>
    <w:r>
      <w:rPr>
        <w:noProof/>
      </w:rPr>
      <w:drawing>
        <wp:anchor distT="0" distB="0" distL="114300" distR="114300" simplePos="0" relativeHeight="251658241" behindDoc="0" locked="0" layoutInCell="1" hidden="0" allowOverlap="1" wp14:anchorId="5837ED8A" wp14:editId="74A0ABFC">
          <wp:simplePos x="0" y="0"/>
          <wp:positionH relativeFrom="column">
            <wp:posOffset>3236910</wp:posOffset>
          </wp:positionH>
          <wp:positionV relativeFrom="paragraph">
            <wp:posOffset>76200</wp:posOffset>
          </wp:positionV>
          <wp:extent cx="2520000" cy="3636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0000" cy="363600"/>
                  </a:xfrm>
                  <a:prstGeom prst="rect">
                    <a:avLst/>
                  </a:prstGeom>
                  <a:ln/>
                </pic:spPr>
              </pic:pic>
            </a:graphicData>
          </a:graphic>
        </wp:anchor>
      </w:drawing>
    </w:r>
  </w:p>
  <w:p w14:paraId="00000026"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p w14:paraId="00000027"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p w14:paraId="00000028"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6799"/>
      <w:gridCol w:w="2257"/>
    </w:tblGrid>
    <w:tr w:rsidR="008433D9" w14:paraId="589AF39B" w14:textId="77777777">
      <w:trPr>
        <w:trHeight w:val="285"/>
      </w:trPr>
      <w:tc>
        <w:tcPr>
          <w:tcW w:w="6799" w:type="dxa"/>
        </w:tcPr>
        <w:p w14:paraId="00000029"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sz w:val="14"/>
              <w:szCs w:val="14"/>
            </w:rPr>
          </w:pPr>
          <w:r w:rsidRPr="007A481F">
            <w:rPr>
              <w:color w:val="000000"/>
              <w:sz w:val="14"/>
              <w:szCs w:val="14"/>
              <w:lang w:val="en-GB"/>
            </w:rPr>
            <w:t xml:space="preserve">Uhlmann Group Holding GmbH &amp; Co. </w:t>
          </w:r>
          <w:r>
            <w:rPr>
              <w:color w:val="000000"/>
              <w:sz w:val="14"/>
              <w:szCs w:val="14"/>
            </w:rPr>
            <w:t>KG</w:t>
          </w:r>
        </w:p>
      </w:tc>
      <w:tc>
        <w:tcPr>
          <w:tcW w:w="2257" w:type="dxa"/>
        </w:tcPr>
        <w:p w14:paraId="0000002A"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4B8074C6" w14:textId="77777777">
      <w:trPr>
        <w:trHeight w:val="285"/>
      </w:trPr>
      <w:tc>
        <w:tcPr>
          <w:tcW w:w="6799" w:type="dxa"/>
        </w:tcPr>
        <w:p w14:paraId="0000002B"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2C"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1A0CA640" w14:textId="77777777">
      <w:tc>
        <w:tcPr>
          <w:tcW w:w="6799" w:type="dxa"/>
        </w:tcPr>
        <w:p w14:paraId="0000002D"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671445"/>
              <w:sz w:val="56"/>
              <w:szCs w:val="56"/>
            </w:rPr>
          </w:pPr>
          <w:r>
            <w:rPr>
              <w:color w:val="671445"/>
              <w:sz w:val="56"/>
              <w:szCs w:val="56"/>
            </w:rPr>
            <w:t>Pressemitteilung</w:t>
          </w:r>
        </w:p>
      </w:tc>
      <w:tc>
        <w:tcPr>
          <w:tcW w:w="2257" w:type="dxa"/>
        </w:tcPr>
        <w:p w14:paraId="0000002E"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7252A250" w14:textId="77777777">
      <w:tc>
        <w:tcPr>
          <w:tcW w:w="6799" w:type="dxa"/>
        </w:tcPr>
        <w:p w14:paraId="0000002F"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sz w:val="16"/>
              <w:szCs w:val="16"/>
            </w:rPr>
          </w:pPr>
          <w:r>
            <w:rPr>
              <w:color w:val="000000"/>
              <w:sz w:val="16"/>
              <w:szCs w:val="16"/>
            </w:rPr>
            <w:t xml:space="preserve">Laupheim, </w:t>
          </w:r>
          <w:r>
            <w:rPr>
              <w:sz w:val="16"/>
              <w:szCs w:val="16"/>
            </w:rPr>
            <w:t>xx</w:t>
          </w:r>
          <w:r>
            <w:rPr>
              <w:color w:val="000000"/>
              <w:sz w:val="16"/>
              <w:szCs w:val="16"/>
            </w:rPr>
            <w:t xml:space="preserve">. </w:t>
          </w:r>
          <w:r>
            <w:rPr>
              <w:sz w:val="16"/>
              <w:szCs w:val="16"/>
            </w:rPr>
            <w:t>April</w:t>
          </w:r>
          <w:r>
            <w:rPr>
              <w:color w:val="000000"/>
              <w:sz w:val="16"/>
              <w:szCs w:val="16"/>
            </w:rPr>
            <w:t xml:space="preserve"> 202</w:t>
          </w:r>
          <w:r>
            <w:rPr>
              <w:sz w:val="16"/>
              <w:szCs w:val="16"/>
            </w:rPr>
            <w:t>6</w:t>
          </w:r>
        </w:p>
      </w:tc>
      <w:tc>
        <w:tcPr>
          <w:tcW w:w="2257" w:type="dxa"/>
        </w:tcPr>
        <w:p w14:paraId="00000030" w14:textId="77777777" w:rsidR="008433D9" w:rsidRDefault="008433D9">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r w:rsidR="008433D9" w14:paraId="6729D8B0" w14:textId="77777777">
      <w:tc>
        <w:tcPr>
          <w:tcW w:w="6799" w:type="dxa"/>
        </w:tcPr>
        <w:p w14:paraId="00000031" w14:textId="77777777" w:rsidR="008433D9" w:rsidRDefault="008433D9">
          <w:pPr>
            <w:pBdr>
              <w:top w:val="nil"/>
              <w:left w:val="nil"/>
              <w:bottom w:val="nil"/>
              <w:right w:val="nil"/>
              <w:between w:val="nil"/>
            </w:pBdr>
            <w:rPr>
              <w:color w:val="000000"/>
              <w:sz w:val="16"/>
              <w:szCs w:val="16"/>
            </w:rPr>
          </w:pPr>
        </w:p>
      </w:tc>
      <w:tc>
        <w:tcPr>
          <w:tcW w:w="2257" w:type="dxa"/>
        </w:tcPr>
        <w:p w14:paraId="00000032" w14:textId="77777777" w:rsidR="008433D9" w:rsidRDefault="008433D9">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bl>
  <w:p w14:paraId="00000033"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rPr>
    </w:pPr>
    <w:r>
      <w:rPr>
        <w:noProof/>
      </w:rPr>
      <w:drawing>
        <wp:anchor distT="0" distB="0" distL="114300" distR="114300" simplePos="0" relativeHeight="251658240" behindDoc="0" locked="0" layoutInCell="1" hidden="0" allowOverlap="1" wp14:anchorId="52F2CF1E" wp14:editId="48009361">
          <wp:simplePos x="0" y="0"/>
          <wp:positionH relativeFrom="column">
            <wp:posOffset>3236910</wp:posOffset>
          </wp:positionH>
          <wp:positionV relativeFrom="paragraph">
            <wp:posOffset>102870</wp:posOffset>
          </wp:positionV>
          <wp:extent cx="2520000" cy="36360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0000" cy="363600"/>
                  </a:xfrm>
                  <a:prstGeom prst="rect">
                    <a:avLst/>
                  </a:prstGeom>
                  <a:ln/>
                </pic:spPr>
              </pic:pic>
            </a:graphicData>
          </a:graphic>
        </wp:anchor>
      </w:drawing>
    </w:r>
  </w:p>
  <w:p w14:paraId="00000035"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p w14:paraId="00000036"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p w14:paraId="00000037"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6799"/>
      <w:gridCol w:w="2257"/>
    </w:tblGrid>
    <w:tr w:rsidR="008433D9" w14:paraId="2B5C997A" w14:textId="77777777">
      <w:trPr>
        <w:trHeight w:val="285"/>
      </w:trPr>
      <w:tc>
        <w:tcPr>
          <w:tcW w:w="6799" w:type="dxa"/>
        </w:tcPr>
        <w:p w14:paraId="00000038" w14:textId="77777777" w:rsidR="008433D9" w:rsidRDefault="00034F07">
          <w:pPr>
            <w:pBdr>
              <w:top w:val="nil"/>
              <w:left w:val="nil"/>
              <w:bottom w:val="nil"/>
              <w:right w:val="nil"/>
              <w:between w:val="nil"/>
            </w:pBdr>
            <w:tabs>
              <w:tab w:val="center" w:pos="4536"/>
              <w:tab w:val="right" w:pos="9072"/>
              <w:tab w:val="right" w:pos="9046"/>
            </w:tabs>
            <w:spacing w:after="60" w:line="240" w:lineRule="auto"/>
            <w:rPr>
              <w:color w:val="000000"/>
              <w:sz w:val="14"/>
              <w:szCs w:val="14"/>
            </w:rPr>
          </w:pPr>
          <w:r w:rsidRPr="007A481F">
            <w:rPr>
              <w:color w:val="000000"/>
              <w:sz w:val="14"/>
              <w:szCs w:val="14"/>
              <w:lang w:val="en-GB"/>
            </w:rPr>
            <w:t xml:space="preserve">Uhlmann Group Holding SE &amp; Co. </w:t>
          </w:r>
          <w:r>
            <w:rPr>
              <w:color w:val="000000"/>
              <w:sz w:val="14"/>
              <w:szCs w:val="14"/>
            </w:rPr>
            <w:t>KG</w:t>
          </w:r>
        </w:p>
      </w:tc>
      <w:tc>
        <w:tcPr>
          <w:tcW w:w="2257" w:type="dxa"/>
        </w:tcPr>
        <w:p w14:paraId="00000039"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4"/>
              <w:szCs w:val="14"/>
            </w:rPr>
          </w:pPr>
        </w:p>
      </w:tc>
    </w:tr>
    <w:tr w:rsidR="008433D9" w14:paraId="1A78AA6D" w14:textId="77777777">
      <w:trPr>
        <w:trHeight w:val="285"/>
      </w:trPr>
      <w:tc>
        <w:tcPr>
          <w:tcW w:w="6799" w:type="dxa"/>
        </w:tcPr>
        <w:p w14:paraId="0000003A"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3B"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222EC78E" w14:textId="77777777">
      <w:tc>
        <w:tcPr>
          <w:tcW w:w="6799" w:type="dxa"/>
        </w:tcPr>
        <w:p w14:paraId="0000003C" w14:textId="7D04F2AF" w:rsidR="008433D9" w:rsidRDefault="00034F07">
          <w:pPr>
            <w:pBdr>
              <w:top w:val="nil"/>
              <w:left w:val="nil"/>
              <w:bottom w:val="nil"/>
              <w:right w:val="nil"/>
              <w:between w:val="nil"/>
            </w:pBdr>
            <w:tabs>
              <w:tab w:val="center" w:pos="4536"/>
              <w:tab w:val="right" w:pos="9072"/>
              <w:tab w:val="right" w:pos="9046"/>
            </w:tabs>
            <w:spacing w:after="60" w:line="240" w:lineRule="auto"/>
            <w:rPr>
              <w:color w:val="671445"/>
              <w:sz w:val="56"/>
              <w:szCs w:val="56"/>
            </w:rPr>
          </w:pPr>
          <w:r>
            <w:rPr>
              <w:color w:val="671445"/>
              <w:sz w:val="56"/>
              <w:szCs w:val="56"/>
            </w:rPr>
            <w:t>Press</w:t>
          </w:r>
          <w:r w:rsidR="00B748A3">
            <w:rPr>
              <w:color w:val="671445"/>
              <w:sz w:val="56"/>
              <w:szCs w:val="56"/>
            </w:rPr>
            <w:t xml:space="preserve"> release</w:t>
          </w:r>
        </w:p>
      </w:tc>
      <w:tc>
        <w:tcPr>
          <w:tcW w:w="2257" w:type="dxa"/>
        </w:tcPr>
        <w:p w14:paraId="0000003D"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8433D9" w14:paraId="77AA4FA6" w14:textId="77777777">
      <w:tc>
        <w:tcPr>
          <w:tcW w:w="6799" w:type="dxa"/>
        </w:tcPr>
        <w:p w14:paraId="0000003E" w14:textId="3935A8CD" w:rsidR="008433D9" w:rsidRDefault="00034F07">
          <w:pPr>
            <w:pBdr>
              <w:top w:val="nil"/>
              <w:left w:val="nil"/>
              <w:bottom w:val="nil"/>
              <w:right w:val="nil"/>
              <w:between w:val="nil"/>
            </w:pBdr>
            <w:tabs>
              <w:tab w:val="center" w:pos="4536"/>
              <w:tab w:val="right" w:pos="9072"/>
              <w:tab w:val="right" w:pos="9046"/>
            </w:tabs>
            <w:spacing w:after="60" w:line="240" w:lineRule="auto"/>
            <w:rPr>
              <w:sz w:val="16"/>
              <w:szCs w:val="16"/>
            </w:rPr>
          </w:pPr>
          <w:r>
            <w:rPr>
              <w:color w:val="000000"/>
              <w:sz w:val="16"/>
              <w:szCs w:val="16"/>
            </w:rPr>
            <w:t xml:space="preserve">Laupheim, </w:t>
          </w:r>
          <w:r w:rsidR="00DC095E">
            <w:rPr>
              <w:sz w:val="16"/>
              <w:szCs w:val="16"/>
            </w:rPr>
            <w:t>November</w:t>
          </w:r>
          <w:r>
            <w:rPr>
              <w:color w:val="000000"/>
              <w:sz w:val="16"/>
              <w:szCs w:val="16"/>
            </w:rPr>
            <w:t xml:space="preserve"> </w:t>
          </w:r>
          <w:r w:rsidR="00B748A3">
            <w:rPr>
              <w:color w:val="000000"/>
              <w:sz w:val="16"/>
              <w:szCs w:val="16"/>
            </w:rPr>
            <w:t xml:space="preserve">09, </w:t>
          </w:r>
          <w:r>
            <w:rPr>
              <w:color w:val="000000"/>
              <w:sz w:val="16"/>
              <w:szCs w:val="16"/>
            </w:rPr>
            <w:t>202</w:t>
          </w:r>
          <w:r>
            <w:rPr>
              <w:sz w:val="16"/>
              <w:szCs w:val="16"/>
            </w:rPr>
            <w:t>6</w:t>
          </w:r>
        </w:p>
        <w:p w14:paraId="0000003F"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sz w:val="16"/>
              <w:szCs w:val="16"/>
            </w:rPr>
          </w:pPr>
        </w:p>
        <w:p w14:paraId="00000040"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41" w14:textId="77777777" w:rsidR="008433D9" w:rsidRDefault="008433D9">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bl>
  <w:p w14:paraId="00000042" w14:textId="77777777" w:rsidR="008433D9" w:rsidRDefault="008433D9">
    <w:pPr>
      <w:pBdr>
        <w:top w:val="nil"/>
        <w:left w:val="nil"/>
        <w:bottom w:val="nil"/>
        <w:right w:val="nil"/>
        <w:between w:val="nil"/>
      </w:pBdr>
      <w:tabs>
        <w:tab w:val="center" w:pos="4536"/>
        <w:tab w:val="right" w:pos="9072"/>
        <w:tab w:val="right" w:pos="9046"/>
      </w:tabs>
      <w:spacing w:after="6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3" w14:textId="77777777" w:rsidR="008433D9" w:rsidRDefault="008433D9">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3D9"/>
    <w:rsid w:val="00015CAE"/>
    <w:rsid w:val="00034F07"/>
    <w:rsid w:val="0005260D"/>
    <w:rsid w:val="00057EE1"/>
    <w:rsid w:val="00061BFA"/>
    <w:rsid w:val="00067FBD"/>
    <w:rsid w:val="000A3681"/>
    <w:rsid w:val="000A5F11"/>
    <w:rsid w:val="000D6EA0"/>
    <w:rsid w:val="000F7683"/>
    <w:rsid w:val="001139C5"/>
    <w:rsid w:val="00116144"/>
    <w:rsid w:val="001960F5"/>
    <w:rsid w:val="001C0724"/>
    <w:rsid w:val="001D24F0"/>
    <w:rsid w:val="001E66CC"/>
    <w:rsid w:val="001F38FB"/>
    <w:rsid w:val="002021DB"/>
    <w:rsid w:val="0020444C"/>
    <w:rsid w:val="00216705"/>
    <w:rsid w:val="00235952"/>
    <w:rsid w:val="00241455"/>
    <w:rsid w:val="00242EF5"/>
    <w:rsid w:val="00264DC0"/>
    <w:rsid w:val="00293F1D"/>
    <w:rsid w:val="002A78D2"/>
    <w:rsid w:val="002B13B3"/>
    <w:rsid w:val="002B6D5D"/>
    <w:rsid w:val="002B74C9"/>
    <w:rsid w:val="002C589D"/>
    <w:rsid w:val="002D2DBB"/>
    <w:rsid w:val="002D4622"/>
    <w:rsid w:val="002E0534"/>
    <w:rsid w:val="002F4D7E"/>
    <w:rsid w:val="003017F9"/>
    <w:rsid w:val="0034398D"/>
    <w:rsid w:val="0035519F"/>
    <w:rsid w:val="00363751"/>
    <w:rsid w:val="003A06A5"/>
    <w:rsid w:val="003A19F2"/>
    <w:rsid w:val="003A385C"/>
    <w:rsid w:val="003A457D"/>
    <w:rsid w:val="003A71E1"/>
    <w:rsid w:val="003C6073"/>
    <w:rsid w:val="003D49E8"/>
    <w:rsid w:val="003F19F0"/>
    <w:rsid w:val="003F3A8F"/>
    <w:rsid w:val="00406720"/>
    <w:rsid w:val="004262A5"/>
    <w:rsid w:val="004304F4"/>
    <w:rsid w:val="004327B5"/>
    <w:rsid w:val="004376AD"/>
    <w:rsid w:val="0044069B"/>
    <w:rsid w:val="00456061"/>
    <w:rsid w:val="004672AF"/>
    <w:rsid w:val="00471A82"/>
    <w:rsid w:val="00486270"/>
    <w:rsid w:val="0048670C"/>
    <w:rsid w:val="004B3A83"/>
    <w:rsid w:val="004C455E"/>
    <w:rsid w:val="004D0C89"/>
    <w:rsid w:val="004F38D9"/>
    <w:rsid w:val="00510FA1"/>
    <w:rsid w:val="00516942"/>
    <w:rsid w:val="00516DA4"/>
    <w:rsid w:val="0051760E"/>
    <w:rsid w:val="00530960"/>
    <w:rsid w:val="00537BC7"/>
    <w:rsid w:val="00545929"/>
    <w:rsid w:val="00564B68"/>
    <w:rsid w:val="005662BD"/>
    <w:rsid w:val="005679D5"/>
    <w:rsid w:val="005811C7"/>
    <w:rsid w:val="005B18BA"/>
    <w:rsid w:val="005B1E0C"/>
    <w:rsid w:val="005C4913"/>
    <w:rsid w:val="005D146C"/>
    <w:rsid w:val="005D7D2A"/>
    <w:rsid w:val="00601AB2"/>
    <w:rsid w:val="00603555"/>
    <w:rsid w:val="00610C7E"/>
    <w:rsid w:val="00613FB7"/>
    <w:rsid w:val="00625011"/>
    <w:rsid w:val="006330C3"/>
    <w:rsid w:val="006364AC"/>
    <w:rsid w:val="006562D4"/>
    <w:rsid w:val="00662683"/>
    <w:rsid w:val="006A5C35"/>
    <w:rsid w:val="006C1DCC"/>
    <w:rsid w:val="006D566E"/>
    <w:rsid w:val="006F7631"/>
    <w:rsid w:val="0070629A"/>
    <w:rsid w:val="007118A1"/>
    <w:rsid w:val="00731F15"/>
    <w:rsid w:val="00736FDC"/>
    <w:rsid w:val="00767DD9"/>
    <w:rsid w:val="00772886"/>
    <w:rsid w:val="00795091"/>
    <w:rsid w:val="007A0662"/>
    <w:rsid w:val="007A481F"/>
    <w:rsid w:val="007B6F06"/>
    <w:rsid w:val="007C4B53"/>
    <w:rsid w:val="007E5889"/>
    <w:rsid w:val="00803650"/>
    <w:rsid w:val="00825160"/>
    <w:rsid w:val="00833285"/>
    <w:rsid w:val="00842C17"/>
    <w:rsid w:val="008433D9"/>
    <w:rsid w:val="0084479B"/>
    <w:rsid w:val="00846579"/>
    <w:rsid w:val="0086078D"/>
    <w:rsid w:val="00867652"/>
    <w:rsid w:val="00875FC7"/>
    <w:rsid w:val="00884704"/>
    <w:rsid w:val="008A7914"/>
    <w:rsid w:val="008C31CA"/>
    <w:rsid w:val="008E7799"/>
    <w:rsid w:val="008F7C93"/>
    <w:rsid w:val="00925B76"/>
    <w:rsid w:val="00943011"/>
    <w:rsid w:val="00984659"/>
    <w:rsid w:val="009A57A3"/>
    <w:rsid w:val="009B0500"/>
    <w:rsid w:val="009B7B4F"/>
    <w:rsid w:val="009D3064"/>
    <w:rsid w:val="009E30B7"/>
    <w:rsid w:val="009F78D6"/>
    <w:rsid w:val="00A00A27"/>
    <w:rsid w:val="00A010E5"/>
    <w:rsid w:val="00A17068"/>
    <w:rsid w:val="00A313DF"/>
    <w:rsid w:val="00A32420"/>
    <w:rsid w:val="00A37CB5"/>
    <w:rsid w:val="00A41A6F"/>
    <w:rsid w:val="00A64F24"/>
    <w:rsid w:val="00A666EE"/>
    <w:rsid w:val="00A9586B"/>
    <w:rsid w:val="00AB4129"/>
    <w:rsid w:val="00B065E9"/>
    <w:rsid w:val="00B06B57"/>
    <w:rsid w:val="00B32032"/>
    <w:rsid w:val="00B578A9"/>
    <w:rsid w:val="00B61029"/>
    <w:rsid w:val="00B64ACE"/>
    <w:rsid w:val="00B721DC"/>
    <w:rsid w:val="00B748A3"/>
    <w:rsid w:val="00B81930"/>
    <w:rsid w:val="00B87858"/>
    <w:rsid w:val="00BA1CFF"/>
    <w:rsid w:val="00BC708D"/>
    <w:rsid w:val="00BE443B"/>
    <w:rsid w:val="00BE5F98"/>
    <w:rsid w:val="00C11479"/>
    <w:rsid w:val="00C26D29"/>
    <w:rsid w:val="00C3733D"/>
    <w:rsid w:val="00C44C18"/>
    <w:rsid w:val="00C51F0E"/>
    <w:rsid w:val="00C725F3"/>
    <w:rsid w:val="00C93D7E"/>
    <w:rsid w:val="00C96EF1"/>
    <w:rsid w:val="00D311B5"/>
    <w:rsid w:val="00D65B7B"/>
    <w:rsid w:val="00DA667F"/>
    <w:rsid w:val="00DB018F"/>
    <w:rsid w:val="00DC095E"/>
    <w:rsid w:val="00DE7F84"/>
    <w:rsid w:val="00E5001B"/>
    <w:rsid w:val="00E56529"/>
    <w:rsid w:val="00E66669"/>
    <w:rsid w:val="00E81EE1"/>
    <w:rsid w:val="00E96DC7"/>
    <w:rsid w:val="00EA04F9"/>
    <w:rsid w:val="00EB1F99"/>
    <w:rsid w:val="00EB495B"/>
    <w:rsid w:val="00EC51AA"/>
    <w:rsid w:val="00EC5716"/>
    <w:rsid w:val="00EE03C8"/>
    <w:rsid w:val="00EF4A11"/>
    <w:rsid w:val="00F075C3"/>
    <w:rsid w:val="00F14445"/>
    <w:rsid w:val="00F30C5D"/>
    <w:rsid w:val="00F64467"/>
    <w:rsid w:val="00F65DE8"/>
    <w:rsid w:val="00F83EF5"/>
    <w:rsid w:val="00F91BCA"/>
    <w:rsid w:val="00FA7F36"/>
    <w:rsid w:val="00FB5450"/>
    <w:rsid w:val="00FF2BA2"/>
    <w:rsid w:val="108CC8A1"/>
    <w:rsid w:val="148100CD"/>
    <w:rsid w:val="3285441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FF56E"/>
  <w15:docId w15:val="{8631E570-1A07-44D3-AD70-F1626BDC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40"/>
      <w:outlineLvl w:val="2"/>
    </w:pPr>
    <w:rPr>
      <w:color w:val="25598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outlineLvl w:val="5"/>
    </w:pPr>
    <w:rPr>
      <w:b/>
      <w:bCs/>
      <w:sz w:val="15"/>
      <w:szCs w:val="15"/>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13" w:type="dxa"/>
        <w:left w:w="115" w:type="dxa"/>
        <w:bottom w:w="113" w:type="dxa"/>
        <w:right w:w="115" w:type="dxa"/>
      </w:tblCellMar>
    </w:tblPr>
  </w:style>
  <w:style w:type="table" w:customStyle="1" w:styleId="a0">
    <w:basedOn w:val="TableNormal"/>
    <w:tblPr>
      <w:tblStyleRowBandSize w:val="1"/>
      <w:tblStyleColBandSize w:val="1"/>
      <w:tblCellMar>
        <w:top w:w="113" w:type="dxa"/>
        <w:left w:w="115" w:type="dxa"/>
        <w:bottom w:w="113" w:type="dxa"/>
        <w:right w:w="115" w:type="dxa"/>
      </w:tblCellMar>
    </w:tblPr>
  </w:style>
  <w:style w:type="table" w:customStyle="1" w:styleId="a1">
    <w:basedOn w:val="TableNormal"/>
    <w:tblPr>
      <w:tblStyleRowBandSize w:val="1"/>
      <w:tblStyleColBandSize w:val="1"/>
      <w:tblCellMar>
        <w:top w:w="113" w:type="dxa"/>
        <w:left w:w="115" w:type="dxa"/>
        <w:bottom w:w="113" w:type="dxa"/>
        <w:right w:w="115" w:type="dxa"/>
      </w:tblCellMar>
    </w:tblPr>
  </w:style>
  <w:style w:type="table" w:customStyle="1" w:styleId="a2">
    <w:basedOn w:val="TableNormal"/>
    <w:tblPr>
      <w:tblStyleRowBandSize w:val="1"/>
      <w:tblStyleColBandSize w:val="1"/>
      <w:tblCellMar>
        <w:top w:w="113" w:type="dxa"/>
        <w:left w:w="115" w:type="dxa"/>
        <w:bottom w:w="113" w:type="dxa"/>
        <w:right w:w="115"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Hyperlink">
    <w:name w:val="Hyperlink"/>
    <w:basedOn w:val="Absatz-Standardschriftart"/>
    <w:uiPriority w:val="99"/>
    <w:unhideWhenUsed/>
    <w:rsid w:val="00516942"/>
    <w:rPr>
      <w:color w:val="0000FF" w:themeColor="hyperlink"/>
      <w:u w:val="single"/>
    </w:rPr>
  </w:style>
  <w:style w:type="character" w:styleId="NichtaufgelsteErwhnung">
    <w:name w:val="Unresolved Mention"/>
    <w:basedOn w:val="Absatz-Standardschriftart"/>
    <w:uiPriority w:val="99"/>
    <w:semiHidden/>
    <w:unhideWhenUsed/>
    <w:rsid w:val="00516942"/>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B721DC"/>
    <w:rPr>
      <w:b/>
      <w:bCs/>
    </w:rPr>
  </w:style>
  <w:style w:type="character" w:customStyle="1" w:styleId="KommentarthemaZchn">
    <w:name w:val="Kommentarthema Zchn"/>
    <w:basedOn w:val="KommentartextZchn"/>
    <w:link w:val="Kommentarthema"/>
    <w:uiPriority w:val="99"/>
    <w:semiHidden/>
    <w:rsid w:val="00B721DC"/>
    <w:rPr>
      <w:b/>
      <w:bCs/>
      <w:sz w:val="20"/>
      <w:szCs w:val="20"/>
    </w:rPr>
  </w:style>
  <w:style w:type="paragraph" w:styleId="berarbeitung">
    <w:name w:val="Revision"/>
    <w:hidden/>
    <w:uiPriority w:val="99"/>
    <w:semiHidden/>
    <w:rsid w:val="00B721DC"/>
    <w:pPr>
      <w:spacing w:line="240" w:lineRule="auto"/>
    </w:pPr>
  </w:style>
  <w:style w:type="paragraph" w:styleId="Kopfzeile">
    <w:name w:val="header"/>
    <w:basedOn w:val="Standard"/>
    <w:link w:val="KopfzeileZchn"/>
    <w:uiPriority w:val="99"/>
    <w:semiHidden/>
    <w:unhideWhenUsed/>
    <w:rsid w:val="00795091"/>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795091"/>
  </w:style>
  <w:style w:type="paragraph" w:styleId="Fuzeile">
    <w:name w:val="footer"/>
    <w:basedOn w:val="Standard"/>
    <w:link w:val="FuzeileZchn"/>
    <w:uiPriority w:val="99"/>
    <w:semiHidden/>
    <w:unhideWhenUsed/>
    <w:rsid w:val="00795091"/>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795091"/>
  </w:style>
  <w:style w:type="character" w:styleId="Erwhnung">
    <w:name w:val="Mention"/>
    <w:basedOn w:val="Absatz-Standardschriftart"/>
    <w:uiPriority w:val="99"/>
    <w:unhideWhenUsed/>
    <w:rsid w:val="003F19F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grisson@thepublicpr.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hlmann-group.com" TargetMode="Externa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hyperlink" Target="http://www.uhlmann-group." TargetMode="External"/><Relationship Id="rId1"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uhlmann-group.com" TargetMode="External"/><Relationship Id="rId1" Type="http://schemas.openxmlformats.org/officeDocument/2006/relationships/hyperlink" Target="mailto:info@uhlmann-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B010FDCA2EB84B8D2573E48B8457BD" ma:contentTypeVersion="17" ma:contentTypeDescription="Create a new document." ma:contentTypeScope="" ma:versionID="3c7a9fd67b2a01cb64c07188ef57076c">
  <xsd:schema xmlns:xsd="http://www.w3.org/2001/XMLSchema" xmlns:xs="http://www.w3.org/2001/XMLSchema" xmlns:p="http://schemas.microsoft.com/office/2006/metadata/properties" xmlns:ns3="32bd902f-ed37-40cb-b36a-5097be73fdfd" xmlns:ns4="c2f50029-2c56-46c0-9ed5-3a7394a66476" targetNamespace="http://schemas.microsoft.com/office/2006/metadata/properties" ma:root="true" ma:fieldsID="6c0706941138194bf7fad8c0b2415f66" ns3:_="" ns4:_="">
    <xsd:import namespace="32bd902f-ed37-40cb-b36a-5097be73fdfd"/>
    <xsd:import namespace="c2f50029-2c56-46c0-9ed5-3a7394a6647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_activity" minOccurs="0"/>
                <xsd:element ref="ns4:MediaLengthInSeconds"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d902f-ed37-40cb-b36a-5097be73fd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f50029-2c56-46c0-9ed5-3a7394a664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UhH1OXoC21LCrt7Mk3T3MWlvDQ==">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</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_activity xmlns="c2f50029-2c56-46c0-9ed5-3a7394a66476" xsi:nil="true"/>
  </documentManagement>
</p:properties>
</file>

<file path=customXml/itemProps1.xml><?xml version="1.0" encoding="utf-8"?>
<ds:datastoreItem xmlns:ds="http://schemas.openxmlformats.org/officeDocument/2006/customXml" ds:itemID="{FF866799-625D-45E2-9CAF-B6749996B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d902f-ed37-40cb-b36a-5097be73fdfd"/>
    <ds:schemaRef ds:uri="c2f50029-2c56-46c0-9ed5-3a7394a664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07CCAF-2BDC-4874-A61B-BC8EF56094C3}">
  <ds:schemaRefs>
    <ds:schemaRef ds:uri="http://schemas.microsoft.com/sharepoint/v3/contenttype/forms"/>
  </ds:schemaRefs>
</ds:datastoreItem>
</file>

<file path=customXml/itemProps3.xml><?xml version="1.0" encoding="utf-8"?>
<ds:datastoreItem xmlns:ds="http://schemas.openxmlformats.org/officeDocument/2006/customXml" ds:itemID="{BF7F546D-4CF3-4EBE-8230-3C7C8C91398D}">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7225632F-4EB5-4500-ABE9-96269405AA91}">
  <ds:schemaRefs>
    <ds:schemaRef ds:uri="http://schemas.microsoft.com/office/2006/metadata/properties"/>
    <ds:schemaRef ds:uri="http://schemas.microsoft.com/office/infopath/2007/PartnerControls"/>
    <ds:schemaRef ds:uri="c2f50029-2c56-46c0-9ed5-3a7394a6647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5091</Characters>
  <Application>Microsoft Office Word</Application>
  <DocSecurity>0</DocSecurity>
  <Lines>92</Lines>
  <Paragraphs>22</Paragraphs>
  <ScaleCrop>false</ScaleCrop>
  <HeadingPairs>
    <vt:vector size="2" baseType="variant">
      <vt:variant>
        <vt:lpstr>Titel</vt:lpstr>
      </vt:variant>
      <vt:variant>
        <vt:i4>1</vt:i4>
      </vt:variant>
    </vt:vector>
  </HeadingPairs>
  <TitlesOfParts>
    <vt:vector size="1" baseType="lpstr">
      <vt:lpstr/>
    </vt:vector>
  </TitlesOfParts>
  <Company>Uhlmann Group</Company>
  <LinksUpToDate>false</LinksUpToDate>
  <CharactersWithSpaces>5769</CharactersWithSpaces>
  <SharedDoc>false</SharedDoc>
  <HLinks>
    <vt:vector size="72" baseType="variant">
      <vt:variant>
        <vt:i4>721000</vt:i4>
      </vt:variant>
      <vt:variant>
        <vt:i4>6</vt:i4>
      </vt:variant>
      <vt:variant>
        <vt:i4>0</vt:i4>
      </vt:variant>
      <vt:variant>
        <vt:i4>5</vt:i4>
      </vt:variant>
      <vt:variant>
        <vt:lpwstr>mailto:m.grisson@thepublicpr.com</vt:lpwstr>
      </vt:variant>
      <vt:variant>
        <vt:lpwstr/>
      </vt:variant>
      <vt:variant>
        <vt:i4>4915280</vt:i4>
      </vt:variant>
      <vt:variant>
        <vt:i4>3</vt:i4>
      </vt:variant>
      <vt:variant>
        <vt:i4>0</vt:i4>
      </vt:variant>
      <vt:variant>
        <vt:i4>5</vt:i4>
      </vt:variant>
      <vt:variant>
        <vt:lpwstr>http://www.uhlmann-group.com/</vt:lpwstr>
      </vt:variant>
      <vt:variant>
        <vt:lpwstr/>
      </vt:variant>
      <vt:variant>
        <vt:i4>4915280</vt:i4>
      </vt:variant>
      <vt:variant>
        <vt:i4>0</vt:i4>
      </vt:variant>
      <vt:variant>
        <vt:i4>0</vt:i4>
      </vt:variant>
      <vt:variant>
        <vt:i4>5</vt:i4>
      </vt:variant>
      <vt:variant>
        <vt:lpwstr>http://www.uhlmann-group.com/</vt:lpwstr>
      </vt:variant>
      <vt:variant>
        <vt:lpwstr/>
      </vt:variant>
      <vt:variant>
        <vt:i4>4915280</vt:i4>
      </vt:variant>
      <vt:variant>
        <vt:i4>21</vt:i4>
      </vt:variant>
      <vt:variant>
        <vt:i4>0</vt:i4>
      </vt:variant>
      <vt:variant>
        <vt:i4>5</vt:i4>
      </vt:variant>
      <vt:variant>
        <vt:lpwstr>http://www.uhlmann-group.com/</vt:lpwstr>
      </vt:variant>
      <vt:variant>
        <vt:lpwstr/>
      </vt:variant>
      <vt:variant>
        <vt:i4>262153</vt:i4>
      </vt:variant>
      <vt:variant>
        <vt:i4>19</vt:i4>
      </vt:variant>
      <vt:variant>
        <vt:i4>0</vt:i4>
      </vt:variant>
      <vt:variant>
        <vt:i4>5</vt:i4>
      </vt:variant>
      <vt:variant>
        <vt:lpwstr>http:///</vt:lpwstr>
      </vt:variant>
      <vt:variant>
        <vt:lpwstr/>
      </vt:variant>
      <vt:variant>
        <vt:i4>262153</vt:i4>
      </vt:variant>
      <vt:variant>
        <vt:i4>17</vt:i4>
      </vt:variant>
      <vt:variant>
        <vt:i4>0</vt:i4>
      </vt:variant>
      <vt:variant>
        <vt:i4>5</vt:i4>
      </vt:variant>
      <vt:variant>
        <vt:lpwstr>http:///</vt:lpwstr>
      </vt:variant>
      <vt:variant>
        <vt:lpwstr/>
      </vt:variant>
      <vt:variant>
        <vt:i4>2949190</vt:i4>
      </vt:variant>
      <vt:variant>
        <vt:i4>14</vt:i4>
      </vt:variant>
      <vt:variant>
        <vt:i4>0</vt:i4>
      </vt:variant>
      <vt:variant>
        <vt:i4>5</vt:i4>
      </vt:variant>
      <vt:variant>
        <vt:lpwstr>mailto:info@uhlmann-group.com</vt:lpwstr>
      </vt:variant>
      <vt:variant>
        <vt:lpwstr/>
      </vt:variant>
      <vt:variant>
        <vt:i4>6422640</vt:i4>
      </vt:variant>
      <vt:variant>
        <vt:i4>12</vt:i4>
      </vt:variant>
      <vt:variant>
        <vt:i4>0</vt:i4>
      </vt:variant>
      <vt:variant>
        <vt:i4>5</vt:i4>
      </vt:variant>
      <vt:variant>
        <vt:lpwstr>mailto:</vt:lpwstr>
      </vt:variant>
      <vt:variant>
        <vt:lpwstr/>
      </vt:variant>
      <vt:variant>
        <vt:i4>6946879</vt:i4>
      </vt:variant>
      <vt:variant>
        <vt:i4>3</vt:i4>
      </vt:variant>
      <vt:variant>
        <vt:i4>0</vt:i4>
      </vt:variant>
      <vt:variant>
        <vt:i4>5</vt:i4>
      </vt:variant>
      <vt:variant>
        <vt:lpwstr>http://www.uhlmann-group./</vt:lpwstr>
      </vt:variant>
      <vt:variant>
        <vt:lpwstr/>
      </vt:variant>
      <vt:variant>
        <vt:i4>3080313</vt:i4>
      </vt:variant>
      <vt:variant>
        <vt:i4>0</vt:i4>
      </vt:variant>
      <vt:variant>
        <vt:i4>0</vt:i4>
      </vt:variant>
      <vt:variant>
        <vt:i4>5</vt:i4>
      </vt:variant>
      <vt:variant>
        <vt:lpwstr>about:blank</vt:lpwstr>
      </vt:variant>
      <vt:variant>
        <vt:lpwstr/>
      </vt:variant>
      <vt:variant>
        <vt:i4>7536729</vt:i4>
      </vt:variant>
      <vt:variant>
        <vt:i4>3</vt:i4>
      </vt:variant>
      <vt:variant>
        <vt:i4>0</vt:i4>
      </vt:variant>
      <vt:variant>
        <vt:i4>5</vt:i4>
      </vt:variant>
      <vt:variant>
        <vt:lpwstr>mailto:kuykendall.c@uhlmann-group.com</vt:lpwstr>
      </vt:variant>
      <vt:variant>
        <vt:lpwstr/>
      </vt:variant>
      <vt:variant>
        <vt:i4>7536729</vt:i4>
      </vt:variant>
      <vt:variant>
        <vt:i4>0</vt:i4>
      </vt:variant>
      <vt:variant>
        <vt:i4>0</vt:i4>
      </vt:variant>
      <vt:variant>
        <vt:i4>5</vt:i4>
      </vt:variant>
      <vt:variant>
        <vt:lpwstr>mailto:kuykendall.c@uhlmann-group.com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Wahl Jessica</dc:creator>
  <cp:keywords/>
  <cp:lastModifiedBy>Wahl Jessica</cp:lastModifiedBy>
  <cp:revision>3</cp:revision>
  <dcterms:created xsi:type="dcterms:W3CDTF">2026-11-05T16:29:00Z</dcterms:created>
  <dcterms:modified xsi:type="dcterms:W3CDTF">2026-11-05T16:36:00Z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885400</vt:lpwstr>
  </property>
  <property fmtid="{D5CDD505-2E9C-101B-9397-08002B2CF9AE}" pid="3" name="MediaServiceImageTags">
    <vt:lpwstr>MediaServiceImageTags</vt:lpwstr>
  </property>
  <property fmtid="{D5CDD505-2E9C-101B-9397-08002B2CF9AE}" pid="4" name="ContentTypeId">
    <vt:lpwstr>0x0101008EB010FDCA2EB84B8D2573E48B8457BD</vt:lpwstr>
  </property>
</Properties>
</file>